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PREISANPASSUNG</w:t>
      </w:r>
    </w:p>
    <w:p/>
    <w:p>
      <w:r>
        <w:rPr>
          <w:b/>
          <w:sz w:val="20"/>
        </w:rPr>
        <w:t>Absender (Kundendaten)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Straße, Hausnummer : ______________________________________________</w:t>
      </w:r>
    </w:p>
    <w:p>
      <w:r>
        <w:rPr>
          <w:b w:val="0"/>
          <w:sz w:val="20"/>
        </w:rPr>
        <w:t>PLZ, Ort : _______________________________________________________</w:t>
      </w:r>
    </w:p>
    <w:p>
      <w:r>
        <w:rPr>
          <w:b w:val="0"/>
          <w:sz w:val="20"/>
        </w:rPr>
        <w:t>Kundennummer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O2 Telefónica Germany GmbH &amp; Co. OHG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90345 Nürnberg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Widerspruch gegen die angekündigte Preiserhöhung meines 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widerspreche ich der von Ihnen angekündigten Preisanpassung meines Mobilfunkvertrags mit der Kundennummer oben ausdrücklich und fristgerecht.</w:t>
      </w:r>
    </w:p>
    <w:p/>
    <w:p>
      <w:r>
        <w:rPr>
          <w:b/>
          <w:sz w:val="20"/>
        </w:rPr>
        <w:t>Begründung :</w:t>
      </w:r>
    </w:p>
    <w:p>
      <w:r>
        <w:rPr>
          <w:b w:val="0"/>
          <w:sz w:val="20"/>
        </w:rPr>
        <w:t>Ich habe Ihre Information zur Preiserhöhung erhalten, kann diese jedoch nicht akzeptieren, da ich mit den aktuellen Vertragsbedingungen zufrieden bin und eine Preiserhöhung nicht hinnehmen möchte.</w:t>
      </w:r>
    </w:p>
    <w:p/>
    <w:p>
      <w:r>
        <w:rPr>
          <w:b w:val="0"/>
          <w:sz w:val="20"/>
        </w:rPr>
        <w:t>Bitte bestätigen Sie mir schriftlich, dass die bisherige Preisgestaltung weiterhin gültig bleibt und mein Vertrag zu den bisherigen Konditionen fortgeführt wird.</w:t>
      </w:r>
    </w:p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Gemäß § 315 BGB ist eine einseitige Preiserhöhung nur unter bestimmten Voraussetzungen zulässig. Mit meinem Widerspruch mache ich von meinem Recht Gebrauch, dieser Preisanpassung zu widersprechen.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Datum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https://mustergenau.com/widerspruch-preisanpassung-o2-vorlage/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widerspruch-preisanpassung-o2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