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VERMÖGENSSORGE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Umfang der Vollmacht :</w:t>
      </w:r>
    </w:p>
    <w:p>
      <w:r>
        <w:rPr>
          <w:b w:val="0"/>
          <w:sz w:val="20"/>
        </w:rPr>
        <w:t>Der Bevollmächtigte ist berechtigt, im Namen des Vollmachtgebers alle Angelegenheiten der Vermögenssorge zu regeln, insbesondere:</w:t>
      </w:r>
    </w:p>
    <w:p>
      <w:r>
        <w:rPr>
          <w:b w:val="0"/>
          <w:sz w:val="20"/>
        </w:rPr>
        <w:t>- Verwaltung und Verfügung über Konten, Wertpapiere und andere Vermögenswerte.</w:t>
      </w:r>
    </w:p>
    <w:p>
      <w:r>
        <w:rPr>
          <w:b w:val="0"/>
          <w:sz w:val="20"/>
        </w:rPr>
        <w:t>- Abschluss und Kündigung von Verträgen, die das Vermögen betreffen.</w:t>
      </w:r>
    </w:p>
    <w:p>
      <w:r>
        <w:rPr>
          <w:b w:val="0"/>
          <w:sz w:val="20"/>
        </w:rPr>
        <w:t>- Vertretung gegenüber Banken, Behörden und Versicherungen.</w:t>
      </w:r>
    </w:p>
    <w:p>
      <w:r>
        <w:rPr>
          <w:b w:val="0"/>
          <w:sz w:val="20"/>
        </w:rPr>
        <w:t>- Einholung von Auskünften und Einsichtnahmen in relevante Unterlagen.</w:t>
      </w:r>
    </w:p>
    <w:p/>
    <w:p>
      <w:r>
        <w:rPr>
          <w:b/>
          <w:sz w:val="20"/>
        </w:rPr>
        <w:t>Einschränkungen der Vollmacht (falls zutreffend)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Gültigkeitsdauer :</w:t>
      </w:r>
    </w:p>
    <w:p>
      <w:r>
        <w:rPr>
          <w:b w:val="0"/>
          <w:sz w:val="20"/>
        </w:rPr>
        <w:t>Diese Vollmacht gilt bis auf Widerruf und endet spätestens mit dem Tod des Vollmachtgebers.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Bevollmächtigte verpflichtet sich, die Vermögenssorge sorgfältig und im Interesse des Vollmachtgebers wahrzunehmen.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dieser Vollmacht bedürfen der Schriftform.</w:t>
      </w:r>
    </w:p>
    <w:p>
      <w:r>
        <w:rPr>
          <w:b w:val="0"/>
          <w:sz w:val="20"/>
        </w:rPr>
        <w:t>Sollten einzelne Bestimmungen dieser Vollmacht unwirksam sein oder werden,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</w:t>
      </w:r>
    </w:p>
    <w:p>
      <w:r>
        <w:rPr>
          <w:b w:val="0"/>
          <w:sz w:val="20"/>
        </w:rPr>
        <w:t>Unterschrift Vollmachtgeber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https://mustergenau.com/vollmacht-vermogenssorge-muster/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llmacht-vermogenssorge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