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VERZICHT AUF VORKAUFSRECHT</w:t>
      </w:r>
    </w:p>
    <w:p/>
    <w:p>
      <w:r>
        <w:rPr>
          <w:b/>
          <w:sz w:val="20"/>
        </w:rPr>
        <w:t>Verzichtender 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Personalausweis-Nr. : ________________________________________________</w:t>
      </w:r>
    </w:p>
    <w:p/>
    <w:p>
      <w:r>
        <w:rPr>
          <w:b/>
          <w:sz w:val="20"/>
        </w:rPr>
        <w:t>Begünstigter 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Personalausweis-Nr. : ________________________________________________</w:t>
      </w:r>
    </w:p>
    <w:p/>
    <w:p>
      <w:r>
        <w:rPr>
          <w:b/>
          <w:sz w:val="20"/>
        </w:rPr>
        <w:t>Gegenstand des Verzichts :</w:t>
      </w:r>
    </w:p>
    <w:p>
      <w:r>
        <w:rPr>
          <w:b w:val="0"/>
          <w:sz w:val="20"/>
        </w:rPr>
        <w:t>Hiermit verzichtet der Verzichtende unwiderruflich auf sein bestehendes Vorkaufsrecht an folgendem Objekt: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Verzichtserklärung :</w:t>
      </w:r>
    </w:p>
    <w:p>
      <w:r>
        <w:rPr>
          <w:b w:val="0"/>
          <w:sz w:val="20"/>
        </w:rPr>
        <w:t>Der Verzichtende erklärt ausdrücklich, dass er auf sein Vorkaufsrecht an dem oben genannten Objekt vollständig verzichtet.</w:t>
      </w:r>
    </w:p>
    <w:p>
      <w:r>
        <w:rPr>
          <w:b w:val="0"/>
          <w:sz w:val="20"/>
        </w:rPr>
        <w:t>Dieser Verzicht ist unwiderruflich und gilt gegenüber dem Begünstigten sowie dessen Rechtsnachfolgern.</w:t>
      </w:r>
    </w:p>
    <w:p/>
    <w:p>
      <w:r>
        <w:rPr>
          <w:b/>
          <w:sz w:val="20"/>
        </w:rPr>
        <w:t>Rechtsfolgen des Verzichts :</w:t>
      </w:r>
    </w:p>
    <w:p>
      <w:r>
        <w:rPr>
          <w:b w:val="0"/>
          <w:sz w:val="20"/>
        </w:rPr>
        <w:t>Der Begünstigte darf das Objekt ohne Einräumung des Vorkaufsrechts durch den Verzichtenden veräußern oder anderweitig darüber verfügen.</w:t>
      </w:r>
    </w:p>
    <w:p>
      <w:r>
        <w:rPr>
          <w:b w:val="0"/>
          <w:sz w:val="20"/>
        </w:rPr>
        <w:t>Der Verzichtende verzichtet auf sämtliche Ansprüche aus dem Vorkaufsrecht im Zusammenhang mit dem genannten Objekt.</w:t>
      </w:r>
    </w:p>
    <w:p/>
    <w:p>
      <w:r>
        <w:rPr>
          <w:b/>
          <w:sz w:val="20"/>
        </w:rPr>
        <w:t>Salvatorische Klausel :</w:t>
      </w:r>
    </w:p>
    <w:p>
      <w:r>
        <w:rPr>
          <w:b w:val="0"/>
          <w:sz w:val="20"/>
        </w:rPr>
        <w:t>Sollten einzelne Bestimmungen dieses Verzichts ganz oder teilweise unwirksam sein oder werden, berührt dies die Wirksamkeit der übrigen Bestimmungen nicht.</w:t>
      </w:r>
    </w:p>
    <w:p>
      <w:r>
        <w:rPr>
          <w:b w:val="0"/>
          <w:sz w:val="20"/>
        </w:rPr>
        <w:t>Anstelle der unwirksamen Regelung gilt eine dem wirtschaftlichen Zweck entsprechende, rechtlich zulässige Regelung als vereinbart.</w:t>
      </w:r>
    </w:p>
    <w:p/>
    <w:p>
      <w:r>
        <w:rPr>
          <w:b/>
          <w:sz w:val="20"/>
        </w:rPr>
        <w:t>Gerichtsstand :</w:t>
      </w:r>
    </w:p>
    <w:p>
      <w:r>
        <w:rPr>
          <w:b w:val="0"/>
          <w:sz w:val="20"/>
        </w:rPr>
        <w:t>Für alle Streitigkeiten aus oder im Zusammenhang mit diesem Verzicht gilt der Gerichtsstand des Wohnsitzes des Begünstigten.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VERZICHTENDER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BEGÜNSTIGTER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https://mustergenau.com/verzicht-auf-vorkaufsrecht-muster/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verzicht-auf-vorkaufsrecht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