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TREUHANDERKLÄRUNG</w:t>
      </w:r>
    </w:p>
    <w:p/>
    <w:p>
      <w:r>
        <w:rPr>
          <w:b/>
          <w:sz w:val="20"/>
        </w:rPr>
        <w:t>Angaben des Treugebers :</w:t>
      </w:r>
    </w:p>
    <w:p>
      <w:r>
        <w:rPr>
          <w:b w:val="0"/>
          <w:sz w:val="20"/>
        </w:rPr>
        <w:t>Name, Vorname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Treuhänders :</w:t>
      </w:r>
    </w:p>
    <w:p>
      <w:r>
        <w:rPr>
          <w:b w:val="0"/>
          <w:sz w:val="20"/>
        </w:rPr>
        <w:t>Name, Vorname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Der Treugeber erklärt hiermit, dass er dem Treuhänder folgende Vermögenswerte treuhänderisch überträgt: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Der Treuhänder verpflichtet sich, die treuhänderisch übergebenen Vermögenswerte ausschließlich im Sinne und zum Vorteil des Treugebers zu verwalten und zu verwenden.</w:t>
      </w:r>
    </w:p>
    <w:p/>
    <w:p>
      <w:r>
        <w:rPr>
          <w:b/>
          <w:sz w:val="20"/>
        </w:rPr>
        <w:t>Die treuhänderische Verwaltung umfasst insbesondere:</w:t>
      </w:r>
    </w:p>
    <w:p>
      <w:r>
        <w:rPr>
          <w:b w:val="0"/>
          <w:sz w:val="20"/>
        </w:rPr>
        <w:t>• Verwaltung und Pflege der übergebenen Vermögenswerte</w:t>
      </w:r>
    </w:p>
    <w:p>
      <w:r>
        <w:rPr>
          <w:b w:val="0"/>
          <w:sz w:val="20"/>
        </w:rPr>
        <w:t>• Keine eigenmächtige Veräußerung oder Belastung</w:t>
      </w:r>
    </w:p>
    <w:p>
      <w:r>
        <w:rPr>
          <w:b w:val="0"/>
          <w:sz w:val="20"/>
        </w:rPr>
        <w:t>• Rückgabe der Vermögenswerte nach Aufforderung des Treugebers oder nach Erfüllung des Treuhandzwecks</w:t>
      </w:r>
    </w:p>
    <w:p/>
    <w:p>
      <w:r>
        <w:rPr>
          <w:b/>
          <w:sz w:val="20"/>
        </w:rPr>
        <w:t>Der Treuhänder haftet für Schäden, die durch vorsätzliches oder grob fahrlässiges Verhalten bei der Verwaltung der Vermögenswerte entstehen.</w:t>
      </w:r>
    </w:p>
    <w:p/>
    <w:p>
      <w:r>
        <w:rPr>
          <w:b/>
          <w:sz w:val="20"/>
        </w:rPr>
        <w:t>Diese Treuhanderklärung ist unwiderruflich und gilt für die Dauer der treuhänderischen Verwaltung.</w:t>
      </w:r>
    </w:p>
    <w:p/>
    <w:p>
      <w:r>
        <w:rPr>
          <w:b/>
          <w:sz w:val="20"/>
        </w:rPr>
        <w:t>Für alle Streitigkeiten aus oder im Zusammenhang mit dieser Treuhanderklärung gilt das Recht der Bundesrepublik Deutschland.</w:t>
      </w:r>
    </w:p>
    <w:p/>
    <w:p/>
    <w:p>
      <w:r>
        <w:rPr>
          <w:b w:val="0"/>
          <w:sz w:val="20"/>
        </w:rPr>
        <w:t>Ort : 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TREUGEBER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TREUHÄNDER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https://mustergenau.com/treuhanderklarung/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treuhanderklarung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