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KAUFVERTRAG FÜR SATTEL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Verkäufers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zum Sattel :</w:t>
      </w:r>
    </w:p>
    <w:p>
      <w:r>
        <w:rPr>
          <w:b w:val="0"/>
          <w:sz w:val="20"/>
        </w:rPr>
        <w:t>Marke/Modell : ________________________________________________</w:t>
      </w:r>
    </w:p>
    <w:p>
      <w:r>
        <w:rPr>
          <w:b w:val="0"/>
          <w:sz w:val="20"/>
        </w:rPr>
        <w:t>Herstellungsjahr : _____________________________________________</w:t>
      </w:r>
    </w:p>
    <w:p>
      <w:r>
        <w:rPr>
          <w:b w:val="0"/>
          <w:sz w:val="20"/>
        </w:rPr>
        <w:t>Typ : __________________________________________________________</w:t>
      </w:r>
    </w:p>
    <w:p>
      <w:r>
        <w:rPr>
          <w:b w:val="0"/>
          <w:sz w:val="20"/>
        </w:rPr>
        <w:t>Größe : ______________________________ Farbe : ___________________</w:t>
      </w:r>
    </w:p>
    <w:p>
      <w:r>
        <w:rPr>
          <w:b w:val="0"/>
          <w:sz w:val="20"/>
        </w:rPr>
        <w:t>Seriennummer : _________________________________________________</w:t>
      </w:r>
    </w:p>
    <w:p>
      <w:r>
        <w:rPr>
          <w:b w:val="0"/>
          <w:sz w:val="20"/>
        </w:rPr>
        <w:t>Technischer Zustand : ___________________________________________</w:t>
      </w:r>
    </w:p>
    <w:p/>
    <w:p>
      <w:r>
        <w:rPr>
          <w:b/>
          <w:sz w:val="20"/>
        </w:rPr>
        <w:t>Kaufpreis und Zahlungsbedingungen :</w:t>
      </w:r>
    </w:p>
    <w:p>
      <w:r>
        <w:rPr>
          <w:b w:val="0"/>
          <w:sz w:val="20"/>
        </w:rPr>
        <w:t>Kaufpreis : _________________ EUR</w:t>
      </w:r>
    </w:p>
    <w:p>
      <w:r>
        <w:rPr>
          <w:b w:val="0"/>
          <w:sz w:val="20"/>
        </w:rPr>
        <w:t>Zahlungsweise : 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Verkäufer verkauft und der Käufer kauft den oben beschriebenen Sattel. Der Verkäufer versichert, Eigentümer des Sattels zu sein und berechtigt zur Veräußerung.</w:t>
      </w:r>
    </w:p>
    <w:p/>
    <w:p>
      <w:r>
        <w:rPr>
          <w:b/>
          <w:sz w:val="20"/>
        </w:rPr>
        <w:t>§ 2 – Zustand des Sattels</w:t>
      </w:r>
    </w:p>
    <w:p>
      <w:r>
        <w:rPr>
          <w:b w:val="0"/>
          <w:sz w:val="20"/>
        </w:rPr>
        <w:t>Der Käufer erklärt, den technischen Zustand des Sattels geprüft und akzeptiert zu haben. Bekannte Mängel wurden offengelegt und sind im Preis berücksichtigt.</w:t>
      </w:r>
    </w:p>
    <w:p/>
    <w:p>
      <w:r>
        <w:rPr>
          <w:b/>
          <w:sz w:val="20"/>
        </w:rPr>
        <w:t>§ 3 – Gewährleistung und Haftung</w:t>
      </w:r>
    </w:p>
    <w:p>
      <w:r>
        <w:rPr>
          <w:b w:val="0"/>
          <w:sz w:val="20"/>
        </w:rPr>
        <w:t>Die Gewährleistung wird im gesetzlich zulässigen Umfang ausgeschlossen. Der Käufer erwirbt den Sattel wie besichtigt und unter Ausschluss der Sachmängelhaftung.</w:t>
      </w:r>
    </w:p>
    <w:p/>
    <w:p>
      <w:r>
        <w:rPr>
          <w:b/>
          <w:sz w:val="20"/>
        </w:rPr>
        <w:t>§ 4 – Eigentumsübertragung</w:t>
      </w:r>
    </w:p>
    <w:p>
      <w:r>
        <w:rPr>
          <w:b w:val="0"/>
          <w:sz w:val="20"/>
        </w:rPr>
        <w:t>Das Eigentum am Sattel geht mit vollständiger Bezahlung des Kaufpreises und Übergabe auf den Käufer über.</w:t>
      </w:r>
    </w:p>
    <w:p/>
    <w:p>
      <w:r>
        <w:rPr>
          <w:b/>
          <w:sz w:val="20"/>
        </w:rPr>
        <w:t>§ 5 – Pflichten der Vertragsparteien</w:t>
      </w:r>
    </w:p>
    <w:p>
      <w:r>
        <w:rPr>
          <w:b w:val="0"/>
          <w:sz w:val="20"/>
        </w:rPr>
        <w:t>Der Verkäufer verpflichtet sich, den Sattel zum Zeitpunkt der Übergabe vollständig zu übergeben. Der Käufer verpflichtet sich, den Kaufpreis fristgerecht gemäß Vereinbarung zu zahlen.</w:t>
      </w:r>
    </w:p>
    <w:p/>
    <w:p>
      <w:r>
        <w:rPr>
          <w:b/>
          <w:sz w:val="20"/>
        </w:rPr>
        <w:t>§ 6 – Sonstige Kosten</w:t>
      </w:r>
    </w:p>
    <w:p>
      <w:r>
        <w:rPr>
          <w:b w:val="0"/>
          <w:sz w:val="20"/>
        </w:rPr>
        <w:t>Etwaige Kosten für Transport oder Umschreibung trägt die vereinbarte Partei: _________________.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Sollten einzelne Bestimmungen dieses Vertrages unwirksam sein, bleibt die Wirksamkeit der übrigen Bestimmungen unberührt. Gerichtsstand ist der Wohnsitz des Verkäufers. Es gilt deutsches Recht.</w:t>
      </w:r>
    </w:p>
    <w:p/>
    <w:p/>
    <w:p>
      <w:r>
        <w:rPr>
          <w:b w:val="0"/>
          <w:sz w:val="20"/>
        </w:rPr>
        <w:t>Ort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https://mustergenau.com/sattelkaufvertrag/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sattelkaufvertrag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