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PACHTVERTRAG MIT KAUFOPTION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zur Pachtsache :</w:t>
      </w:r>
    </w:p>
    <w:p>
      <w:r>
        <w:rPr>
          <w:b w:val="0"/>
          <w:sz w:val="20"/>
        </w:rPr>
        <w:t>Bezeichnung und Lage : ________________________________________________</w:t>
      </w:r>
    </w:p>
    <w:p>
      <w:r>
        <w:rPr>
          <w:b w:val="0"/>
          <w:sz w:val="20"/>
        </w:rPr>
        <w:t>Größe / Umfang : ___________________________________________________</w:t>
      </w:r>
    </w:p>
    <w:p>
      <w:r>
        <w:rPr>
          <w:b w:val="0"/>
          <w:sz w:val="20"/>
        </w:rPr>
        <w:t>Besondere Merkmale : ___________________________________________________</w:t>
      </w:r>
    </w:p>
    <w:p/>
    <w:p>
      <w:r>
        <w:rPr>
          <w:b/>
          <w:sz w:val="20"/>
        </w:rPr>
        <w:t>Pachtzeit und Pachtzins :</w:t>
      </w:r>
    </w:p>
    <w:p>
      <w:r>
        <w:rPr>
          <w:b w:val="0"/>
          <w:sz w:val="20"/>
        </w:rPr>
        <w:t>Pachtzeit : _________________ Monate/Jahre</w:t>
      </w:r>
    </w:p>
    <w:p>
      <w:r>
        <w:rPr>
          <w:b w:val="0"/>
          <w:sz w:val="20"/>
        </w:rPr>
        <w:t>Monatlicher Pachtzins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Kaufoption :</w:t>
      </w:r>
    </w:p>
    <w:p>
      <w:r>
        <w:rPr>
          <w:b w:val="0"/>
          <w:sz w:val="20"/>
        </w:rPr>
        <w:t>Der Pächter erhält das Recht, die Pachtsache während oder nach Ablauf der Pachtzeit zum Kaufpreis von _________________ EUR zu erwerben.</w:t>
      </w:r>
    </w:p>
    <w:p>
      <w:r>
        <w:rPr>
          <w:b w:val="0"/>
          <w:sz w:val="20"/>
        </w:rPr>
        <w:t>Die Kaufoption ist gültig bis zum Ablauf von ________________ nach Vertragsende.</w:t>
      </w:r>
    </w:p>
    <w:p/>
    <w:p>
      <w:r>
        <w:rPr>
          <w:b/>
          <w:sz w:val="20"/>
        </w:rPr>
        <w:t>§ 1 – Pachtgegenstand</w:t>
      </w:r>
    </w:p>
    <w:p>
      <w:r>
        <w:rPr>
          <w:b w:val="0"/>
          <w:sz w:val="20"/>
        </w:rPr>
        <w:t>Der Verpächter verpachtet dem Pächter die oben beschriebene Pachtsache zur Nutzung im vertraglich vereinbarten Umfang.</w:t>
      </w:r>
    </w:p>
    <w:p/>
    <w:p>
      <w:r>
        <w:rPr>
          <w:b/>
          <w:sz w:val="20"/>
        </w:rPr>
        <w:t>§ 2 – Pachtzins und Zahlungsbedingungen</w:t>
      </w:r>
    </w:p>
    <w:p>
      <w:r>
        <w:rPr>
          <w:b w:val="0"/>
          <w:sz w:val="20"/>
        </w:rPr>
        <w:t>Der Pächter verpflichtet sich, den Pachtzins in der vereinbarten Höhe und Frist zu zahlen. Bei Zahlungsverzug gelten die gesetzlichen Regelungen.</w:t>
      </w:r>
    </w:p>
    <w:p/>
    <w:p>
      <w:r>
        <w:rPr>
          <w:b/>
          <w:sz w:val="20"/>
        </w:rPr>
        <w:t>§ 3 – Pflichten des Pächters</w:t>
      </w:r>
    </w:p>
    <w:p>
      <w:r>
        <w:rPr>
          <w:b w:val="0"/>
          <w:sz w:val="20"/>
        </w:rPr>
        <w:t>Der Pächter verpflichtet sich, die Pachtsache sorgfältig zu nutzen, Instandhaltungen vorzunehmen und Schäden unverzüglich dem Verpächter zu melden.</w:t>
      </w:r>
    </w:p>
    <w:p/>
    <w:p>
      <w:r>
        <w:rPr>
          <w:b/>
          <w:sz w:val="20"/>
        </w:rPr>
        <w:t>§ 4 – Kaufoption</w:t>
      </w:r>
    </w:p>
    <w:p>
      <w:r>
        <w:rPr>
          <w:b w:val="0"/>
          <w:sz w:val="20"/>
        </w:rPr>
        <w:t>Der Pächter kann die Pachtsache zu den vereinbarten Bedingungen innerhalb der Frist gemäß obenstehender Regelung erwerben. Die Ausübung der Kaufoption bedarf der Schriftform.</w:t>
      </w:r>
    </w:p>
    <w:p/>
    <w:p>
      <w:r>
        <w:rPr>
          <w:b/>
          <w:sz w:val="20"/>
        </w:rPr>
        <w:t>§ 5 – Rückgabe der Pachtsache</w:t>
      </w:r>
    </w:p>
    <w:p>
      <w:r>
        <w:rPr>
          <w:b w:val="0"/>
          <w:sz w:val="20"/>
        </w:rPr>
        <w:t>Endet der Pachtvertrag ohne Ausübung der Kaufoption, ist die Pachtsache in vertragsgemäßem Zustand zurückzugeben. Schäden, die über gewöhnliche Abnutzung hinausgehen, sind auszugleichen.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Die Haftung richtet sich nach den gesetzlichen Bestimmungen. Der Verpächter haftet nicht für Schäden, die während der Pachtzeit durch den Pächter verursacht werden.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Änderungen und Ergänzungen dieses Vertrages bedürfen der Schriftform. Sollten einzelne Bestimmungen unwirksam sein, bleibt der Vertrag im Übrigen wirksam.</w:t>
      </w:r>
    </w:p>
    <w:p>
      <w:r>
        <w:rPr>
          <w:b w:val="0"/>
          <w:sz w:val="20"/>
        </w:rPr>
        <w:t>Gerichtsstand ist der Wohnsitz des Verpächters, soweit gesetzlich zulässig.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VERPÄCHTER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PÄCHTER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https://mustergenau.com/pachtvertrag-mit-kaufoption/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pachtvertrag-mit-kaufoptio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