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NACHTRAG ZUM DARLEHENSVERTRAG</w:t>
      </w:r>
    </w:p>
    <w:p/>
    <w:p>
      <w:r>
        <w:rPr>
          <w:b/>
          <w:sz w:val="20"/>
        </w:rPr>
        <w:t>Zwischen den nachfolgend genannten Vertragsparteien wird folgender Nachtrag zum bestehenden Darlehensvertrag geschlossen:</w:t>
      </w:r>
    </w:p>
    <w:p/>
    <w:p>
      <w:r>
        <w:rPr>
          <w:b/>
          <w:sz w:val="20"/>
        </w:rPr>
        <w:t>Darlehensgeber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/>
    <w:p>
      <w:r>
        <w:rPr>
          <w:b/>
          <w:sz w:val="20"/>
        </w:rPr>
        <w:t>Darlehensnehmer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Dieser Nachtrag ergänzt den zwischen den Parteien geschlossenen Darlehensvertrag in der Fassung vom _______________.</w:t>
      </w:r>
    </w:p>
    <w:p/>
    <w:p>
      <w:r>
        <w:rPr>
          <w:b/>
          <w:sz w:val="20"/>
        </w:rPr>
        <w:t>§ 2 – Änderungen und Ergänzungen</w:t>
      </w:r>
    </w:p>
    <w:p>
      <w:r>
        <w:rPr>
          <w:b w:val="0"/>
          <w:sz w:val="20"/>
        </w:rPr>
        <w:t>Folgende Änderungen und Ergänzungen gelten ab dem Zeitpunkt der Unterzeichnung dieses Nachtrags:</w:t>
      </w:r>
    </w:p>
    <w:p>
      <w:r>
        <w:rPr>
          <w:b w:val="0"/>
          <w:sz w:val="20"/>
        </w:rPr>
        <w:t>- Darlehenssumme : ______________________________ EUR</w:t>
      </w:r>
    </w:p>
    <w:p>
      <w:r>
        <w:rPr>
          <w:b w:val="0"/>
          <w:sz w:val="20"/>
        </w:rPr>
        <w:t>- Auszahlung : ____________________________________</w:t>
      </w:r>
    </w:p>
    <w:p>
      <w:r>
        <w:rPr>
          <w:b w:val="0"/>
          <w:sz w:val="20"/>
        </w:rPr>
        <w:t>- Laufzeit : ______________________________________</w:t>
      </w:r>
    </w:p>
    <w:p>
      <w:r>
        <w:rPr>
          <w:b w:val="0"/>
          <w:sz w:val="20"/>
        </w:rPr>
        <w:t>- Zinssatz : _____________________________________</w:t>
      </w:r>
    </w:p>
    <w:p/>
    <w:p>
      <w:r>
        <w:rPr>
          <w:b/>
          <w:sz w:val="20"/>
        </w:rPr>
        <w:t>§ 3 – Rückzahlung</w:t>
      </w:r>
    </w:p>
    <w:p>
      <w:r>
        <w:rPr>
          <w:b w:val="0"/>
          <w:sz w:val="20"/>
        </w:rPr>
        <w:t>Die Rückzahlung des Darlehens erfolgt gemäß den im ursprünglichen Darlehensvertrag festgelegten Bedingungen, soweit in diesem Nachtrag nicht abweichend geregelt.</w:t>
      </w:r>
    </w:p>
    <w:p/>
    <w:p>
      <w:r>
        <w:rPr>
          <w:b/>
          <w:sz w:val="20"/>
        </w:rPr>
        <w:t>§ 4 – Sonstige Bestimmungen</w:t>
      </w:r>
    </w:p>
    <w:p>
      <w:r>
        <w:rPr>
          <w:b w:val="0"/>
          <w:sz w:val="20"/>
        </w:rPr>
        <w:t>Alle übrigen Bestimmungen des ursprünglichen Darlehensvertrages bleiben unverändert und behalten ihre Gültigkeit.</w:t>
      </w:r>
    </w:p>
    <w:p/>
    <w:p>
      <w:r>
        <w:rPr>
          <w:b/>
          <w:sz w:val="20"/>
        </w:rPr>
        <w:t>§ 5 – Salvatorische Klausel</w:t>
      </w:r>
    </w:p>
    <w:p>
      <w:r>
        <w:rPr>
          <w:b w:val="0"/>
          <w:sz w:val="20"/>
        </w:rPr>
        <w:t>Sollten einzelne Bestimmungen dieses Nachtrags ganz oder teilweise unwirksam sein oder werden, bleibt die Wirksamkeit der übrigen Bestimmungen unberührt.</w:t>
      </w:r>
    </w:p>
    <w:p/>
    <w:p>
      <w:r>
        <w:rPr>
          <w:b/>
          <w:sz w:val="20"/>
        </w:rPr>
        <w:t>§ 6 – Gerichtsstand</w:t>
      </w:r>
    </w:p>
    <w:p>
      <w:r>
        <w:rPr>
          <w:b w:val="0"/>
          <w:sz w:val="20"/>
        </w:rPr>
        <w:t>Gerichtsstand für alle Streitigkeiten aus diesem Nachtrag ist der Wohnsitz des Darlehensgebers, sofern gesetzlich zulässig.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>
      <w:r>
        <w:rPr>
          <w:b w:val="0"/>
          <w:sz w:val="20"/>
        </w:rPr>
        <w:t>Datum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DARLEHENSGEBER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DARLEHENSNEHMER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https://mustergenau.com/nachtrag-zum-darlehensvertrag-muster/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nachtrag-zum-darlehensvertra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