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HALLE – PRIVAT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Angaben zur Miethalle :</w:t>
      </w:r>
    </w:p>
    <w:p>
      <w:r>
        <w:rPr>
          <w:b w:val="0"/>
          <w:sz w:val="20"/>
        </w:rPr>
        <w:t>Standort / Adresse der Halle : ______________________________________</w:t>
      </w:r>
    </w:p>
    <w:p>
      <w:r>
        <w:rPr>
          <w:b w:val="0"/>
          <w:sz w:val="20"/>
        </w:rPr>
        <w:t>Größe (m²) : _______________________________________________________</w:t>
      </w:r>
    </w:p>
    <w:p>
      <w:r>
        <w:rPr>
          <w:b w:val="0"/>
          <w:sz w:val="20"/>
        </w:rPr>
        <w:t>Zweck der Nutzung : ________________________________________________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Der Mietvertrag wird auf unbestimmte Zeit geschlossen. Eine Kündigung ist unter Einhaltung einer Frist von drei Monaten zum Monatsende möglich.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Monatlicher Mietzins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>
      <w:r>
        <w:rPr>
          <w:b w:val="0"/>
          <w:sz w:val="20"/>
        </w:rPr>
        <w:t>Nebenkosten (z.B. Strom, Wasser) trägt : 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hinterlegt eine Kaution in Höhe von _________________ EUR, zahlbar vor Übergabe der Halle.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die Halle pfleglich zu behandeln, Schäden unverzüglich dem Vermieter zu melden und die Halle ausschließlich zum vereinbarten Zweck zu nutzen.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gewährleistet die ordnungsgemäße Überlassung der Halle zum vereinbarten Zeitpunkt und die Instandhaltung der tragenden Bauteile.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Vermieter haftet nicht für Schäden am Eigentum des Mieters, es sei denn, diese sind auf grobe Fahrlässigkeit oder Vorsatz des Vermieters zurückzuführen.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§ 1 – Gerichtsstand</w:t>
      </w:r>
    </w:p>
    <w:p>
      <w:r>
        <w:rPr>
          <w:b w:val="0"/>
          <w:sz w:val="20"/>
        </w:rPr>
        <w:t>Gerichtsstand für alle Streitigkeiten aus diesem Vertrag ist der Wohnort des Vermieters, sofern gesetzlich zulässig.</w:t>
      </w:r>
    </w:p>
    <w:p/>
    <w:p>
      <w:r>
        <w:rPr>
          <w:b/>
          <w:sz w:val="20"/>
        </w:rPr>
        <w:t>§ 2 – Schriftform</w:t>
      </w:r>
    </w:p>
    <w:p>
      <w:r>
        <w:rPr>
          <w:b w:val="0"/>
          <w:sz w:val="20"/>
        </w:rPr>
        <w:t>Änderungen und Ergänzungen dieses Vertrages bedürfen der Schriftform. Mündliche Nebenabreden bestehen nicht.</w:t>
      </w:r>
    </w:p>
    <w:p/>
    <w:p>
      <w:r>
        <w:rPr>
          <w:b/>
          <w:sz w:val="20"/>
        </w:rPr>
        <w:t>§ 3 – Salvatorische Klausel</w:t>
      </w:r>
    </w:p>
    <w:p>
      <w:r>
        <w:rPr>
          <w:b w:val="0"/>
          <w:sz w:val="20"/>
        </w:rPr>
        <w:t>Sollten einzelne Bestimmungen dieses Vertrages ganz oder teilweise unwirksam sein oder werden, so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https://mustergenau.com/mietvertrag-halle-privat-muster/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halle-priva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