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LÖSCHUNGSBEWILLIGUNG</w:t>
      </w:r>
    </w:p>
    <w:p/>
    <w:p>
      <w:r>
        <w:rPr>
          <w:b w:val="0"/>
          <w:sz w:val="20"/>
        </w:rPr>
        <w:t>Hiermit erteile ich, der Unterzeichnende, die Löschungsbewilligung für die im Grundbuch eingetragene Belastung gemäß den nachfolgenden Angaben.</w:t>
      </w:r>
    </w:p>
    <w:p/>
    <w:p>
      <w:r>
        <w:rPr>
          <w:b/>
          <w:sz w:val="20"/>
        </w:rPr>
        <w:t>Angaben zum Eigentümer:</w:t>
      </w:r>
    </w:p>
    <w:p>
      <w:r>
        <w:rPr>
          <w:b w:val="0"/>
          <w:sz w:val="20"/>
        </w:rPr>
        <w:t>Name, Vorname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zum Gläubiger / Berechtigten:</w:t>
      </w:r>
    </w:p>
    <w:p>
      <w:r>
        <w:rPr>
          <w:b w:val="0"/>
          <w:sz w:val="20"/>
        </w:rPr>
        <w:t>Name, Vorname / Firma : 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zur zu löschenden Belastung:</w:t>
      </w:r>
    </w:p>
    <w:p>
      <w:r>
        <w:rPr>
          <w:b w:val="0"/>
          <w:sz w:val="20"/>
        </w:rPr>
        <w:t>Grundbuchblatt-Nr. : ________________________________________________</w:t>
      </w:r>
    </w:p>
    <w:p>
      <w:r>
        <w:rPr>
          <w:b w:val="0"/>
          <w:sz w:val="20"/>
        </w:rPr>
        <w:t>Flurstück-Nr. : ____________________________________________________</w:t>
      </w:r>
    </w:p>
    <w:p>
      <w:r>
        <w:rPr>
          <w:b w:val="0"/>
          <w:sz w:val="20"/>
        </w:rPr>
        <w:t>Art der Belastung (z.B. Grundschuld, Hypothek) : ____________________</w:t>
      </w:r>
    </w:p>
    <w:p>
      <w:r>
        <w:rPr>
          <w:b w:val="0"/>
          <w:sz w:val="20"/>
        </w:rPr>
        <w:t>Betrag der Belastung : __________________________ EUR</w:t>
      </w:r>
    </w:p>
    <w:p>
      <w:r>
        <w:rPr>
          <w:b w:val="0"/>
          <w:sz w:val="20"/>
        </w:rPr>
        <w:t>Aktenzeichen der Eintragung : ______________________________________</w:t>
      </w:r>
    </w:p>
    <w:p/>
    <w:p>
      <w:r>
        <w:rPr>
          <w:b w:val="0"/>
          <w:sz w:val="20"/>
        </w:rPr>
        <w:t>Hiermit erkläre ich, dass die oben genannte Belastung vollständig getilgt ist und die Löschung im Grundbuch vorgenommen werden kann.</w:t>
      </w:r>
    </w:p>
    <w:p/>
    <w:p>
      <w:r>
        <w:rPr>
          <w:b w:val="0"/>
          <w:sz w:val="20"/>
        </w:rPr>
        <w:t>Diese Löschungsbewilligung berechtigt den Grundbuchamt, die genannte Belastung zu löschen. Der Gläubiger verzichtet auf weitere Rechte im Zusammenhang mit der genannten Eintragung.</w:t>
      </w:r>
    </w:p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Name des Unterzeichners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UNTERZEICHNER (Eigentümer/Gläubiger)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/ NOTAR (optional)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https://mustergenau.com/loschungsbewilligung-muster/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loschungsbewilligun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