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DIENSTPLAN FÜR KINDERTAGESSTÄTTE</w:t>
      </w:r>
    </w:p>
    <w:p/>
    <w:p>
      <w:r>
        <w:rPr>
          <w:b w:val="0"/>
          <w:sz w:val="20"/>
        </w:rPr>
        <w:t>Dieser Dienstplan regelt die Arbeitszeiten und Einsatzbereiche der Mitarbeitenden der Kindertagesstätte.</w:t>
      </w:r>
    </w:p>
    <w:p/>
    <w:p>
      <w:r>
        <w:rPr>
          <w:b/>
          <w:sz w:val="20"/>
        </w:rPr>
        <w:t>Einrichtung :</w:t>
      </w:r>
    </w:p>
    <w:p>
      <w:r>
        <w:rPr>
          <w:b w:val="0"/>
          <w:sz w:val="20"/>
        </w:rPr>
        <w:t>Name der Kindertagesstätte : 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</w:t>
      </w:r>
    </w:p>
    <w:p/>
    <w:p>
      <w:r>
        <w:rPr>
          <w:b/>
          <w:sz w:val="20"/>
        </w:rPr>
        <w:t>Planungszeitraum :</w:t>
      </w:r>
    </w:p>
    <w:p>
      <w:r>
        <w:rPr>
          <w:b w:val="0"/>
          <w:sz w:val="20"/>
        </w:rPr>
        <w:t>Woche / Monat : ______________________________________________________________</w:t>
      </w:r>
    </w:p>
    <w:p/>
    <w:p>
      <w:r>
        <w:rPr>
          <w:b/>
          <w:sz w:val="20"/>
        </w:rPr>
        <w:t>Mitarbeitende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Position / Funktion : _________________________________________________________</w:t>
      </w:r>
    </w:p>
    <w:p>
      <w:r>
        <w:rPr>
          <w:b w:val="0"/>
          <w:sz w:val="20"/>
        </w:rPr>
        <w:t>Arbeitszeit pro Woche : ____________________ Stunden</w:t>
      </w:r>
    </w:p>
    <w:p/>
    <w:p>
      <w:r>
        <w:rPr>
          <w:b/>
          <w:sz w:val="20"/>
        </w:rPr>
        <w:t>Dienstplan Übersicht 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Wochentag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Arbeitszeit von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Arbeitszeit bis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Pausenzeit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Einsatzbereich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t>Montag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t>Dienstag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t>Mittwoch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t>Donnerstag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t>Freitag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t>Samstag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t>Sonntag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t xml:space="preserve"> </w:t>
            </w:r>
          </w:p>
        </w:tc>
      </w:tr>
    </w:tbl>
    <w:p/>
    <w:p>
      <w:r>
        <w:rPr>
          <w:b/>
          <w:sz w:val="20"/>
        </w:rPr>
        <w:t>Hinweise zur Arbeitszeitgestaltung :</w:t>
      </w:r>
    </w:p>
    <w:p>
      <w:r>
        <w:rPr>
          <w:b w:val="0"/>
          <w:sz w:val="20"/>
        </w:rPr>
        <w:t>1. Die Einhaltung der gesetzlich vorgeschriebenen Ruhezeiten und Pausen ist erforderlich.</w:t>
      </w:r>
    </w:p>
    <w:p>
      <w:r>
        <w:rPr>
          <w:b w:val="0"/>
          <w:sz w:val="20"/>
        </w:rPr>
        <w:t>2. Änderungen des Dienstplans sind mit der Leitung abzusprechen und schriftlich zu bestätigen.</w:t>
      </w:r>
    </w:p>
    <w:p>
      <w:r>
        <w:rPr>
          <w:b w:val="0"/>
          <w:sz w:val="20"/>
        </w:rPr>
        <w:t>3. Überstunden sind nur nach vorheriger Zustimmung der Leitung zulässig.</w:t>
      </w:r>
    </w:p>
    <w:p>
      <w:r>
        <w:rPr>
          <w:b w:val="0"/>
          <w:sz w:val="20"/>
        </w:rPr>
        <w:t>4. Krankheit oder sonstige Abwesenheiten sind umgehend zu melden.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LEITUNG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MITARBEITENDE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https://mustergenau.com/dienstplan-kita-vorlage/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dienstplan-kita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