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</w:t>
      </w:r>
    </w:p>
    <w:p/>
    <w:p>
      <w:r>
        <w:rPr>
          <w:b/>
          <w:sz w:val="20"/>
        </w:rPr>
        <w:t>Hiermit bevollmächtige ich, der Unterzeichnete,</w:t>
      </w:r>
    </w:p>
    <w:p>
      <w:r>
        <w:rPr>
          <w:b w:val="0"/>
          <w:sz w:val="20"/>
        </w:rPr>
        <w:t>Vorname und Nachname : 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>
      <w:r>
        <w:rPr>
          <w:b w:val="0"/>
          <w:sz w:val="20"/>
        </w:rPr>
        <w:t>Personalausweis-Nr. : ___________________________________________</w:t>
      </w:r>
    </w:p>
    <w:p/>
    <w:p>
      <w:r>
        <w:rPr>
          <w:b/>
          <w:sz w:val="20"/>
        </w:rPr>
        <w:t>folgende Personen, mich gegenüber der Continentale Versicherungsgruppe zu vertreten und alle notwendigen Erklärungen in meinem Namen abzugeben sowie rechtsverbindliche Handlungen vorzunehmen:</w:t>
      </w:r>
    </w:p>
    <w:p/>
    <w:p>
      <w:r>
        <w:rPr>
          <w:b/>
          <w:sz w:val="20"/>
        </w:rPr>
        <w:t>Bevollmächtigte Person 1:</w:t>
      </w:r>
    </w:p>
    <w:p>
      <w:r>
        <w:rPr>
          <w:b w:val="0"/>
          <w:sz w:val="20"/>
        </w:rPr>
        <w:t>Vorname und Nachname : 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>
      <w:r>
        <w:rPr>
          <w:b/>
          <w:sz w:val="20"/>
        </w:rPr>
        <w:t>Bevollmächtigte Person 2:</w:t>
      </w:r>
    </w:p>
    <w:p>
      <w:r>
        <w:rPr>
          <w:b w:val="0"/>
          <w:sz w:val="20"/>
        </w:rPr>
        <w:t>Vorname und Nachname : 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</w:t>
      </w:r>
    </w:p>
    <w:p/>
    <w:p>
      <w:r>
        <w:rPr>
          <w:b/>
          <w:sz w:val="20"/>
        </w:rPr>
        <w:t>Umfang der Vollmacht :</w:t>
      </w:r>
    </w:p>
    <w:p>
      <w:r>
        <w:rPr>
          <w:b w:val="0"/>
          <w:sz w:val="20"/>
        </w:rPr>
        <w:t>Die bevollmächtigten Personen sind berechtigt, alle Angelegenheiten im Zusammenhang mit meinen Versicherungsverträgen bei der Continentale Versicherungsgruppe zu regeln, insbesondere:</w:t>
      </w:r>
    </w:p>
    <w:p>
      <w:r>
        <w:rPr>
          <w:b w:val="0"/>
          <w:sz w:val="20"/>
        </w:rPr>
        <w:t>- Anträge zu stellen, zu ändern oder zu widerrufen.</w:t>
      </w:r>
    </w:p>
    <w:p>
      <w:r>
        <w:rPr>
          <w:b w:val="0"/>
          <w:sz w:val="20"/>
        </w:rPr>
        <w:t>- Auskünfte einzuholen und zu erteilen.</w:t>
      </w:r>
    </w:p>
    <w:p>
      <w:r>
        <w:rPr>
          <w:b w:val="0"/>
          <w:sz w:val="20"/>
        </w:rPr>
        <w:t>- Ansprüche geltend zu machen und entgegenzunehmen.</w:t>
      </w:r>
    </w:p>
    <w:p>
      <w:r>
        <w:rPr>
          <w:b w:val="0"/>
          <w:sz w:val="20"/>
        </w:rPr>
        <w:t>- Schriftverkehr zu führen und Verträge abzuschließen.</w:t>
      </w:r>
    </w:p>
    <w:p/>
    <w:p>
      <w:r>
        <w:rPr>
          <w:b/>
          <w:sz w:val="20"/>
        </w:rPr>
        <w:t>Die Vollmacht umfasst nicht das Recht, die Vollmacht weiter zu übertragen (Untervollmacht).</w:t>
      </w:r>
    </w:p>
    <w:p/>
    <w:p>
      <w:r>
        <w:rPr>
          <w:b/>
          <w:sz w:val="20"/>
        </w:rPr>
        <w:t>Diese Vollmacht gilt bis auf Widerruf.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t>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https://mustergenau.com/continentale-vollmacht-formular/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continentale-vollmacht-formular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