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BAUVORBEREITUNGSVOLLMACHT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Nachname/Firma : 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Vollmachtsumfang :</w:t>
      </w:r>
    </w:p>
    <w:p>
      <w:r>
        <w:rPr>
          <w:b w:val="0"/>
          <w:sz w:val="20"/>
        </w:rPr>
        <w:t>Hiermit bevollmächtigt der Vollmachtgeber den Bevollmächtigten, im Rahmen der Bauvorbereitung folgende Tätigkeiten durchzuführen:</w:t>
      </w:r>
    </w:p>
    <w:p>
      <w:r>
        <w:rPr>
          <w:b w:val="0"/>
          <w:sz w:val="20"/>
        </w:rPr>
        <w:t>- Einholung und Entgegennahme von Bauunterlagen und Genehmigungen</w:t>
      </w:r>
    </w:p>
    <w:p>
      <w:r>
        <w:rPr>
          <w:b w:val="0"/>
          <w:sz w:val="20"/>
        </w:rPr>
        <w:t>- Abstimmung mit Behörden und zuständigen Ämtern</w:t>
      </w:r>
    </w:p>
    <w:p>
      <w:r>
        <w:rPr>
          <w:b w:val="0"/>
          <w:sz w:val="20"/>
        </w:rPr>
        <w:t>- Einreichung von Bauanträgen und erforderlichen Dokumenten</w:t>
      </w:r>
    </w:p>
    <w:p>
      <w:r>
        <w:rPr>
          <w:b w:val="0"/>
          <w:sz w:val="20"/>
        </w:rPr>
        <w:t>- Vertretung des Vollmachtgebers gegenüber Dritten im genannten Umfang</w:t>
      </w:r>
    </w:p>
    <w:p>
      <w:r>
        <w:rPr>
          <w:b w:val="0"/>
          <w:sz w:val="20"/>
        </w:rPr>
        <w:t>- Abschluss und Unterzeichnung von Bauvorbereitungsverträgen</w:t>
      </w:r>
    </w:p>
    <w:p/>
    <w:p>
      <w:r>
        <w:rPr>
          <w:b/>
          <w:sz w:val="20"/>
        </w:rPr>
        <w:t>Rechtsgrundlagen und Gültigkeit :</w:t>
      </w:r>
    </w:p>
    <w:p>
      <w:r>
        <w:rPr>
          <w:b w:val="0"/>
          <w:sz w:val="20"/>
        </w:rPr>
        <w:t>Die Vollmacht ist gültig ausschließlich für die oben genannten Zwecke und tritt mit Unterzeichnung in Kraft. Sie erlischt mit dem Abschluss der Bauvorbereitungsmaßnahmen oder durch schriftlichen Widerruf.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verpflichtet sich, den Bevollmächtigten von allen Ansprüchen freizustellen, die aus der rechtmäßigen Ausübung dieser Vollmacht entstehen.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https://mustergenau.com/bauvorbereitungsvollmacht/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bauvorbereitungsvollmacht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