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ARBEITSANWEISUNG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Ausführender Mitarbeiter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Funktion : ________________________________________________________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Arbeitsbeschreibung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Arbeitsort :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Arbeitszeit / Dauer :</w:t>
      </w:r>
    </w:p>
    <w:p>
      <w:r>
        <w:rPr>
          <w:b w:val="0"/>
          <w:sz w:val="20"/>
        </w:rPr>
        <w:t>Von : ____________________  Bis : ________________________________</w:t>
      </w:r>
    </w:p>
    <w:p/>
    <w:p>
      <w:r>
        <w:rPr>
          <w:b/>
          <w:sz w:val="20"/>
        </w:rPr>
        <w:t>Sicherheitsanweisungen und besondere Vorgaben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Bereitgestellte Werkzeuge und Materialien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Qualitätsanforderungen und Kontrollmaßnahmen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ausführende Mitarbeiter bestätigt, die Arbeitsanweisung verstanden zu haben und die Sicherheitsvorgaben einzuhalten. Der Auftraggeber haftet nicht für Schäden, die durch Nichtbeachtung der Anweisungen entstehen.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https://mustergenau.com/arbeitsanweisung-muster/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rbeitsanweisun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